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要領様式第１号</w:t>
      </w:r>
    </w:p>
    <w:p>
      <w:pPr>
        <w:pStyle w:val="0"/>
        <w:rPr>
          <w:rFonts w:hint="eastAsia"/>
        </w:rPr>
      </w:pPr>
    </w:p>
    <w:p>
      <w:pPr>
        <w:pStyle w:val="0"/>
        <w:spacing w:line="360" w:lineRule="auto"/>
        <w:jc w:val="center"/>
        <w:rPr>
          <w:rFonts w:hint="eastAsia" w:ascii="ＭＳ 明朝" w:hAnsi="ＭＳ 明朝" w:eastAsia="ＭＳ 明朝"/>
        </w:rPr>
      </w:pPr>
      <w:r>
        <w:rPr>
          <w:rFonts w:hint="eastAsia"/>
          <w:b w:val="0"/>
          <w:strike w:val="0"/>
          <w:dstrike w:val="1"/>
          <w:color w:val="auto"/>
        </w:rPr>
        <w:t>工事内容等計画書（変更工事内容等計画書、</w:t>
      </w:r>
      <w:r>
        <w:rPr>
          <w:rFonts w:hint="eastAsia"/>
          <w:b w:val="0"/>
          <w:strike w:val="0"/>
          <w:dstrike w:val="0"/>
        </w:rPr>
        <w:t>工事内容等実績書</w:t>
      </w:r>
      <w:r>
        <w:rPr>
          <w:rFonts w:hint="eastAsia"/>
          <w:b w:val="0"/>
          <w:strike w:val="0"/>
          <w:dstrike w:val="1"/>
          <w:color w:val="auto"/>
        </w:rPr>
        <w:t>）</w:t>
      </w:r>
    </w:p>
    <w:p>
      <w:pPr>
        <w:pStyle w:val="0"/>
        <w:spacing w:line="240" w:lineRule="auto"/>
        <w:jc w:val="center"/>
        <w:rPr>
          <w:rFonts w:hint="eastAsia" w:ascii="ＭＳ 明朝" w:hAnsi="ＭＳ 明朝" w:eastAsia="ＭＳ 明朝"/>
          <w:sz w:val="18"/>
        </w:rPr>
      </w:pPr>
    </w:p>
    <w:p>
      <w:pPr>
        <w:pStyle w:val="0"/>
        <w:rPr>
          <w:rFonts w:hint="eastAsia" w:ascii="ＭＳ 明朝" w:hAnsi="ＭＳ 明朝" w:eastAsia="ＭＳ 明朝"/>
          <w:sz w:val="24"/>
        </w:rPr>
      </w:pPr>
      <w:r>
        <w:rPr>
          <w:rFonts w:hint="eastAsia" w:ascii="ＭＳ 明朝" w:hAnsi="ＭＳ 明朝" w:eastAsia="ＭＳ 明朝"/>
          <w:sz w:val="24"/>
        </w:rPr>
        <w:t>１　リフォームを実施する住宅の概要</w:t>
      </w:r>
    </w:p>
    <w:tbl>
      <w:tblPr>
        <w:tblStyle w:val="11"/>
        <w:tblW w:w="9450" w:type="dxa"/>
        <w:jc w:val="left"/>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65"/>
        <w:gridCol w:w="865"/>
        <w:gridCol w:w="48"/>
        <w:gridCol w:w="921"/>
        <w:gridCol w:w="284"/>
        <w:gridCol w:w="2485"/>
        <w:gridCol w:w="785"/>
        <w:gridCol w:w="1262"/>
        <w:gridCol w:w="2435"/>
      </w:tblGrid>
      <w:tr>
        <w:trPr>
          <w:trHeight w:val="662" w:hRule="atLeast"/>
        </w:trPr>
        <w:tc>
          <w:tcPr>
            <w:tcW w:w="12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w w:val="80"/>
                <w:sz w:val="24"/>
              </w:rPr>
            </w:pPr>
            <w:r>
              <w:rPr>
                <w:rFonts w:hint="eastAsia" w:ascii="ＭＳ 明朝" w:hAnsi="ＭＳ 明朝" w:eastAsia="ＭＳ 明朝"/>
                <w:w w:val="100"/>
                <w:sz w:val="24"/>
              </w:rPr>
              <w:t>所在地</w:t>
            </w:r>
          </w:p>
        </w:tc>
        <w:tc>
          <w:tcPr>
            <w:tcW w:w="821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静岡県</w:t>
            </w:r>
          </w:p>
        </w:tc>
      </w:tr>
      <w:tr>
        <w:trPr>
          <w:trHeight w:val="541" w:hRule="atLeast"/>
        </w:trPr>
        <w:tc>
          <w:tcPr>
            <w:tcW w:w="12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pacing w:val="-20"/>
                <w:w w:val="80"/>
                <w:sz w:val="24"/>
              </w:rPr>
            </w:pPr>
            <w:r>
              <w:rPr>
                <w:rFonts w:hint="eastAsia" w:ascii="ＭＳ 明朝" w:hAnsi="ＭＳ 明朝" w:eastAsia="ＭＳ 明朝"/>
                <w:sz w:val="24"/>
              </w:rPr>
              <w:t>対象住宅</w:t>
            </w:r>
          </w:p>
        </w:tc>
        <w:tc>
          <w:tcPr>
            <w:tcW w:w="821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r>
              <w:rPr>
                <w:rFonts w:hint="eastAsia" w:ascii="ＭＳ 明朝" w:hAnsi="ＭＳ 明朝" w:eastAsia="ＭＳ 明朝"/>
                <w:sz w:val="24"/>
              </w:rPr>
              <w:t>□戸建て住宅、□併用住宅（住宅部分のみ）、□共同住宅（専用部分のみ）、□長屋、</w:t>
            </w:r>
          </w:p>
          <w:p>
            <w:pPr>
              <w:pStyle w:val="0"/>
              <w:rPr>
                <w:rFonts w:hint="eastAsia" w:ascii="ＭＳ 明朝" w:hAnsi="ＭＳ 明朝" w:eastAsia="ＭＳ 明朝"/>
                <w:sz w:val="24"/>
              </w:rPr>
            </w:pPr>
            <w:r>
              <w:rPr>
                <w:rFonts w:hint="eastAsia" w:ascii="ＭＳ 明朝" w:hAnsi="ＭＳ 明朝" w:eastAsia="ＭＳ 明朝"/>
                <w:sz w:val="24"/>
              </w:rPr>
              <w:t>□敷地内の附属建物（離れ等）、□その他（　　　　　　　）、□上記のうち賃貸</w:t>
            </w:r>
          </w:p>
        </w:tc>
      </w:tr>
      <w:tr>
        <w:trPr>
          <w:trHeight w:val="541" w:hRule="atLeast"/>
        </w:trPr>
        <w:tc>
          <w:tcPr>
            <w:tcW w:w="9450" w:type="dxa"/>
            <w:gridSpan w:val="9"/>
            <w:tcBorders>
              <w:top w:val="single" w:color="auto" w:sz="4" w:space="0"/>
              <w:left w:val="nil"/>
              <w:bottom w:val="single" w:color="auto" w:sz="4" w:space="0"/>
              <w:right w:val="nil"/>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２　事業実施スケジュール</w:t>
            </w:r>
          </w:p>
        </w:tc>
      </w:tr>
      <w:tr>
        <w:trPr>
          <w:cantSplit/>
          <w:trHeight w:val="481" w:hRule="atLeast"/>
        </w:trPr>
        <w:tc>
          <w:tcPr>
            <w:tcW w:w="220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工事着手予定日</w:t>
            </w:r>
          </w:p>
        </w:tc>
        <w:tc>
          <w:tcPr>
            <w:tcW w:w="2783"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057"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工事完了予定日</w:t>
            </w:r>
          </w:p>
        </w:tc>
        <w:tc>
          <w:tcPr>
            <w:tcW w:w="240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r>
      <w:tr>
        <w:trPr>
          <w:cantSplit/>
          <w:trHeight w:val="457" w:hRule="atLeast"/>
        </w:trPr>
        <w:tc>
          <w:tcPr>
            <w:tcW w:w="9450" w:type="dxa"/>
            <w:gridSpan w:val="9"/>
            <w:tcBorders>
              <w:top w:val="nil"/>
              <w:left w:val="nil"/>
              <w:bottom w:val="single" w:color="auto" w:sz="4" w:space="0"/>
              <w:right w:val="nil"/>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３　工事内容等</w:t>
            </w:r>
          </w:p>
        </w:tc>
      </w:tr>
      <w:tr>
        <w:trPr>
          <w:trHeight w:val="516" w:hRule="atLeast"/>
        </w:trPr>
        <w:tc>
          <w:tcPr>
            <w:tcW w:w="2449"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pacing w:val="-20"/>
                <w:w w:val="90"/>
              </w:rPr>
            </w:pPr>
            <w:r>
              <w:rPr>
                <w:rFonts w:hint="eastAsia" w:ascii="ＭＳ 明朝" w:hAnsi="ＭＳ 明朝" w:eastAsia="ＭＳ 明朝"/>
                <w:spacing w:val="0"/>
                <w:w w:val="100"/>
              </w:rPr>
              <w:t>補助対象工事見積額</w:t>
            </w:r>
          </w:p>
        </w:tc>
        <w:tc>
          <w:tcPr>
            <w:tcW w:w="7001"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218" w:rightChars="-90"/>
              <w:rPr>
                <w:rFonts w:hint="eastAsia" w:ascii="ＭＳ 明朝" w:hAnsi="ＭＳ 明朝" w:eastAsia="ＭＳ 明朝"/>
                <w:spacing w:val="-20"/>
              </w:rPr>
            </w:pPr>
            <w:r>
              <w:rPr>
                <w:rFonts w:hint="eastAsia" w:ascii="ＭＳ 明朝" w:hAnsi="ＭＳ 明朝" w:eastAsia="ＭＳ 明朝"/>
                <w:sz w:val="21"/>
              </w:rPr>
              <w:t>　　　　　　　　　　　　　　　　　　　　　　　　円（消費税込）</w:t>
            </w:r>
          </w:p>
        </w:tc>
      </w:tr>
      <w:tr>
        <w:trPr>
          <w:trHeight w:val="126" w:hRule="atLeast"/>
        </w:trPr>
        <w:tc>
          <w:tcPr>
            <w:tcW w:w="2449" w:type="dxa"/>
            <w:gridSpan w:val="5"/>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100" w:leftChars="46" w:right="0" w:rightChars="0"/>
              <w:jc w:val="center"/>
              <w:rPr>
                <w:rFonts w:hint="eastAsia" w:ascii="ＭＳ 明朝" w:hAnsi="ＭＳ 明朝" w:eastAsia="ＭＳ 明朝"/>
                <w:spacing w:val="-20"/>
              </w:rPr>
            </w:pPr>
            <w:r>
              <w:rPr>
                <w:rFonts w:hint="eastAsia" w:ascii="ＭＳ 明朝" w:hAnsi="ＭＳ 明朝" w:eastAsia="ＭＳ 明朝"/>
                <w:spacing w:val="0"/>
                <w:w w:val="100"/>
              </w:rPr>
              <w:t>補助対象工事</w:t>
            </w:r>
          </w:p>
        </w:tc>
        <w:tc>
          <w:tcPr>
            <w:tcW w:w="7001"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r>
              <w:rPr>
                <w:rFonts w:hint="eastAsia" w:ascii="ＭＳ 明朝" w:hAnsi="ＭＳ 明朝" w:eastAsia="ＭＳ 明朝"/>
                <w:sz w:val="24"/>
              </w:rPr>
              <w:t>■１　テレワーク対応リフォーム（必須）</w:t>
            </w:r>
          </w:p>
        </w:tc>
      </w:tr>
      <w:tr>
        <w:trPr>
          <w:trHeight w:val="73" w:hRule="atLeast"/>
        </w:trPr>
        <w:tc>
          <w:tcPr>
            <w:tcW w:w="2449" w:type="dxa"/>
            <w:gridSpan w:val="5"/>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textDirection w:val="tbRlV"/>
            <w:vAlign w:val="center"/>
          </w:tcPr>
          <w:p>
            <w:pPr>
              <w:pStyle w:val="0"/>
              <w:rPr>
                <w:rFonts w:hint="eastAsia"/>
              </w:rPr>
            </w:pPr>
          </w:p>
        </w:tc>
        <w:tc>
          <w:tcPr>
            <w:tcW w:w="7001"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r>
              <w:rPr>
                <w:rFonts w:hint="eastAsia" w:ascii="ＭＳ 明朝" w:hAnsi="ＭＳ 明朝" w:eastAsia="ＭＳ 明朝"/>
                <w:sz w:val="24"/>
              </w:rPr>
              <w:t>□２　新たなライフスタイル対応リフォーム</w:t>
            </w:r>
          </w:p>
        </w:tc>
      </w:tr>
      <w:tr>
        <w:trPr>
          <w:trHeight w:val="321" w:hRule="atLeast"/>
        </w:trPr>
        <w:tc>
          <w:tcPr>
            <w:tcW w:w="2449" w:type="dxa"/>
            <w:gridSpan w:val="5"/>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textDirection w:val="tbRlV"/>
            <w:vAlign w:val="center"/>
          </w:tcPr>
          <w:p>
            <w:pPr>
              <w:pStyle w:val="0"/>
              <w:rPr>
                <w:rFonts w:hint="eastAsia"/>
              </w:rPr>
            </w:pPr>
          </w:p>
        </w:tc>
        <w:tc>
          <w:tcPr>
            <w:tcW w:w="7001"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r>
              <w:rPr>
                <w:rFonts w:hint="eastAsia" w:ascii="ＭＳ 明朝" w:hAnsi="ＭＳ 明朝" w:eastAsia="ＭＳ 明朝"/>
                <w:sz w:val="24"/>
              </w:rPr>
              <w:t>□３　しずおか優良木材等補助加算（面積　　　　</w:t>
            </w:r>
            <w:r>
              <w:rPr>
                <w:rFonts w:hint="eastAsia" w:ascii="ＭＳ 明朝" w:hAnsi="ＭＳ 明朝" w:eastAsia="ＭＳ 明朝"/>
                <w:color w:val="000000"/>
                <w:spacing w:val="-20"/>
              </w:rPr>
              <w:t>㎡</w:t>
            </w:r>
            <w:r>
              <w:rPr>
                <w:rFonts w:hint="eastAsia" w:ascii="ＭＳ 明朝" w:hAnsi="ＭＳ 明朝" w:eastAsia="ＭＳ 明朝"/>
                <w:color w:val="000000"/>
                <w:spacing w:val="-20"/>
              </w:rPr>
              <w:t xml:space="preserve"> </w:t>
            </w:r>
            <w:r>
              <w:rPr>
                <w:rFonts w:hint="eastAsia" w:ascii="ＭＳ 明朝" w:hAnsi="ＭＳ 明朝" w:eastAsia="ＭＳ 明朝"/>
                <w:sz w:val="24"/>
              </w:rPr>
              <w:t>）</w:t>
            </w:r>
          </w:p>
        </w:tc>
      </w:tr>
      <w:tr>
        <w:trPr>
          <w:trHeight w:val="672" w:hRule="atLeast"/>
        </w:trPr>
        <w:tc>
          <w:tcPr>
            <w:tcW w:w="1239" w:type="dxa"/>
            <w:gridSpan w:val="3"/>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kern w:val="0"/>
              </w:rPr>
            </w:pPr>
            <w:r>
              <w:rPr>
                <w:rFonts w:hint="eastAsia" w:ascii="ＭＳ 明朝" w:hAnsi="ＭＳ 明朝" w:eastAsia="ＭＳ 明朝"/>
                <w:kern w:val="0"/>
              </w:rPr>
              <w:t>施工</w:t>
            </w:r>
          </w:p>
          <w:p>
            <w:pPr>
              <w:pStyle w:val="0"/>
              <w:jc w:val="center"/>
              <w:rPr>
                <w:rFonts w:hint="eastAsia" w:ascii="ＭＳ 明朝" w:hAnsi="ＭＳ 明朝" w:eastAsia="ＭＳ 明朝"/>
                <w:kern w:val="0"/>
              </w:rPr>
            </w:pPr>
            <w:r>
              <w:rPr>
                <w:rFonts w:hint="eastAsia" w:ascii="ＭＳ 明朝" w:hAnsi="ＭＳ 明朝" w:eastAsia="ＭＳ 明朝"/>
                <w:kern w:val="0"/>
              </w:rPr>
              <w:t>業者</w:t>
            </w:r>
          </w:p>
          <w:p>
            <w:pPr>
              <w:pStyle w:val="0"/>
              <w:jc w:val="center"/>
              <w:rPr>
                <w:rFonts w:hint="eastAsia" w:ascii="ＭＳ 明朝" w:hAnsi="ＭＳ 明朝" w:eastAsia="ＭＳ 明朝"/>
                <w:kern w:val="0"/>
              </w:rPr>
            </w:pPr>
            <w:r>
              <w:rPr>
                <w:rFonts w:hint="eastAsia" w:ascii="ＭＳ 明朝" w:hAnsi="ＭＳ 明朝" w:eastAsia="ＭＳ 明朝"/>
                <w:kern w:val="0"/>
              </w:rPr>
              <w:t>①</w:t>
            </w:r>
          </w:p>
        </w:tc>
        <w:tc>
          <w:tcPr>
            <w:tcW w:w="121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000000"/>
                <w:spacing w:val="-20"/>
              </w:rPr>
            </w:pPr>
            <w:r>
              <w:rPr>
                <w:rFonts w:hint="eastAsia" w:ascii="ＭＳ 明朝" w:hAnsi="ＭＳ 明朝" w:eastAsia="ＭＳ 明朝"/>
                <w:color w:val="000000"/>
                <w:spacing w:val="0"/>
              </w:rPr>
              <w:t>所在地</w:t>
            </w: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000000"/>
                <w:spacing w:val="0"/>
              </w:rPr>
            </w:pPr>
            <w:r>
              <w:rPr>
                <w:rFonts w:hint="eastAsia" w:ascii="ＭＳ 明朝" w:hAnsi="ＭＳ 明朝" w:eastAsia="ＭＳ 明朝"/>
                <w:color w:val="000000"/>
                <w:spacing w:val="0"/>
              </w:rPr>
              <w:t>静岡県</w:t>
            </w:r>
          </w:p>
        </w:tc>
      </w:tr>
      <w:tr>
        <w:trPr>
          <w:trHeight w:val="652" w:hRule="atLeast"/>
        </w:trPr>
        <w:tc>
          <w:tcPr>
            <w:tcW w:w="1239"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eastAsia="ＭＳ 明朝"/>
                <w:color w:val="000000"/>
                <w:spacing w:val="0"/>
              </w:rPr>
              <w:t>事業所名</w:t>
            </w: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spacing w:val="0"/>
              </w:rPr>
            </w:pPr>
          </w:p>
        </w:tc>
      </w:tr>
      <w:tr>
        <w:trPr>
          <w:trHeight w:val="652" w:hRule="atLeast"/>
        </w:trPr>
        <w:tc>
          <w:tcPr>
            <w:tcW w:w="1239"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連絡先</w:t>
            </w: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TEL:              E-Mail:</w:t>
            </w:r>
          </w:p>
        </w:tc>
      </w:tr>
      <w:tr>
        <w:trPr>
          <w:trHeight w:val="652" w:hRule="atLeast"/>
        </w:trPr>
        <w:tc>
          <w:tcPr>
            <w:tcW w:w="1239"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eastAsia="ＭＳ 明朝"/>
                <w:color w:val="000000"/>
                <w:spacing w:val="0"/>
              </w:rPr>
              <w:t>工事内容</w:t>
            </w: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spacing w:val="0"/>
              </w:rPr>
            </w:pPr>
          </w:p>
        </w:tc>
      </w:tr>
      <w:tr>
        <w:trPr>
          <w:trHeight w:val="652" w:hRule="atLeast"/>
        </w:trPr>
        <w:tc>
          <w:tcPr>
            <w:tcW w:w="1239"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eastAsia="ＭＳ 明朝"/>
                <w:spacing w:val="0"/>
                <w:w w:val="44"/>
                <w:fitText w:val="960" w:id="1"/>
              </w:rPr>
              <w:t>補助対象工事見積</w:t>
            </w:r>
            <w:r>
              <w:rPr>
                <w:rFonts w:hint="eastAsia" w:ascii="ＭＳ 明朝" w:hAnsi="ＭＳ 明朝" w:eastAsia="ＭＳ 明朝"/>
                <w:spacing w:val="7"/>
                <w:w w:val="44"/>
                <w:fitText w:val="960" w:id="1"/>
              </w:rPr>
              <w:t>額</w:t>
            </w:r>
          </w:p>
        </w:tc>
        <w:tc>
          <w:tcPr>
            <w:tcW w:w="700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eastAsia"/>
                <w:spacing w:val="0"/>
              </w:rPr>
            </w:pPr>
            <w:r>
              <w:rPr>
                <w:rFonts w:hint="eastAsia"/>
                <w:spacing w:val="0"/>
              </w:rPr>
              <w:t>円（消費税込）</w:t>
            </w:r>
          </w:p>
        </w:tc>
      </w:tr>
      <w:tr>
        <w:trPr>
          <w:trHeight w:val="652" w:hRule="atLeast"/>
        </w:trPr>
        <w:tc>
          <w:tcPr>
            <w:tcW w:w="1282" w:type="dxa"/>
            <w:gridSpan w:val="3"/>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kern w:val="0"/>
              </w:rPr>
            </w:pPr>
            <w:r>
              <w:rPr>
                <w:rFonts w:hint="eastAsia" w:ascii="ＭＳ 明朝" w:hAnsi="ＭＳ 明朝" w:eastAsia="ＭＳ 明朝"/>
                <w:kern w:val="0"/>
              </w:rPr>
              <w:t>施工</w:t>
            </w:r>
          </w:p>
          <w:p>
            <w:pPr>
              <w:pStyle w:val="0"/>
              <w:jc w:val="center"/>
              <w:rPr>
                <w:rFonts w:hint="eastAsia" w:ascii="ＭＳ 明朝" w:hAnsi="ＭＳ 明朝" w:eastAsia="ＭＳ 明朝"/>
                <w:kern w:val="0"/>
              </w:rPr>
            </w:pPr>
            <w:r>
              <w:rPr>
                <w:rFonts w:hint="eastAsia" w:ascii="ＭＳ 明朝" w:hAnsi="ＭＳ 明朝" w:eastAsia="ＭＳ 明朝"/>
                <w:kern w:val="0"/>
              </w:rPr>
              <w:t>業者</w:t>
            </w:r>
          </w:p>
          <w:p>
            <w:pPr>
              <w:pStyle w:val="0"/>
              <w:jc w:val="center"/>
              <w:rPr>
                <w:rFonts w:hint="eastAsia"/>
              </w:rPr>
            </w:pPr>
            <w:r>
              <w:rPr>
                <w:rFonts w:hint="eastAsia" w:ascii="ＭＳ 明朝" w:hAnsi="ＭＳ 明朝" w:eastAsia="ＭＳ 明朝"/>
                <w:kern w:val="0"/>
              </w:rPr>
              <w:t>②</w:t>
            </w: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000000"/>
                <w:spacing w:val="-20"/>
              </w:rPr>
            </w:pPr>
            <w:r>
              <w:rPr>
                <w:rFonts w:hint="eastAsia" w:ascii="ＭＳ 明朝" w:hAnsi="ＭＳ 明朝" w:eastAsia="ＭＳ 明朝"/>
                <w:color w:val="000000"/>
                <w:spacing w:val="0"/>
              </w:rPr>
              <w:t>所在地</w:t>
            </w:r>
          </w:p>
        </w:tc>
        <w:tc>
          <w:tcPr>
            <w:tcW w:w="700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eastAsia="ＭＳ 明朝"/>
                <w:color w:val="000000"/>
                <w:spacing w:val="0"/>
              </w:rPr>
              <w:t>静岡県</w:t>
            </w:r>
          </w:p>
        </w:tc>
      </w:tr>
      <w:tr>
        <w:trPr>
          <w:trHeight w:val="652" w:hRule="atLeast"/>
        </w:trPr>
        <w:tc>
          <w:tcPr>
            <w:tcW w:w="1282"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eastAsia="ＭＳ 明朝"/>
                <w:color w:val="000000"/>
                <w:spacing w:val="0"/>
              </w:rPr>
              <w:t>事業所名</w:t>
            </w:r>
          </w:p>
        </w:tc>
        <w:tc>
          <w:tcPr>
            <w:tcW w:w="700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652" w:hRule="atLeast"/>
        </w:trPr>
        <w:tc>
          <w:tcPr>
            <w:tcW w:w="1282"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連絡先</w:t>
            </w:r>
          </w:p>
        </w:tc>
        <w:tc>
          <w:tcPr>
            <w:tcW w:w="700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TEL:              E-Mail:</w:t>
            </w:r>
          </w:p>
        </w:tc>
      </w:tr>
      <w:tr>
        <w:trPr>
          <w:trHeight w:val="652" w:hRule="atLeast"/>
        </w:trPr>
        <w:tc>
          <w:tcPr>
            <w:tcW w:w="1282"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eastAsia="ＭＳ 明朝"/>
                <w:color w:val="000000"/>
                <w:spacing w:val="0"/>
              </w:rPr>
              <w:t>工事内容</w:t>
            </w:r>
          </w:p>
        </w:tc>
        <w:tc>
          <w:tcPr>
            <w:tcW w:w="700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652" w:hRule="atLeast"/>
        </w:trPr>
        <w:tc>
          <w:tcPr>
            <w:tcW w:w="1282"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eastAsia="ＭＳ 明朝"/>
                <w:spacing w:val="0"/>
                <w:w w:val="44"/>
                <w:fitText w:val="960" w:id="2"/>
              </w:rPr>
              <w:t>補助対象工事見積</w:t>
            </w:r>
            <w:r>
              <w:rPr>
                <w:rFonts w:hint="eastAsia" w:ascii="ＭＳ 明朝" w:hAnsi="ＭＳ 明朝" w:eastAsia="ＭＳ 明朝"/>
                <w:spacing w:val="7"/>
                <w:w w:val="44"/>
                <w:fitText w:val="960" w:id="2"/>
              </w:rPr>
              <w:t>額</w:t>
            </w:r>
          </w:p>
        </w:tc>
        <w:tc>
          <w:tcPr>
            <w:tcW w:w="700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eastAsia"/>
              </w:rPr>
            </w:pPr>
            <w:r>
              <w:rPr>
                <w:rFonts w:hint="eastAsia"/>
                <w:spacing w:val="0"/>
              </w:rPr>
              <w:t>円（消費税込）</w:t>
            </w:r>
          </w:p>
        </w:tc>
      </w:tr>
      <w:tr>
        <w:trPr>
          <w:trHeight w:val="652" w:hRule="atLeast"/>
        </w:trPr>
        <w:tc>
          <w:tcPr>
            <w:tcW w:w="3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ind w:left="113" w:leftChars="0" w:right="113" w:rightChars="0"/>
              <w:rPr>
                <w:rFonts w:hint="eastAsia"/>
              </w:rPr>
            </w:pPr>
            <w:r>
              <w:rPr>
                <w:rFonts w:hint="eastAsia"/>
                <w:spacing w:val="1"/>
                <w:w w:val="88"/>
                <w:fitText w:val="1920" w:id="3"/>
              </w:rPr>
              <w:t>しずおか優良木材</w:t>
            </w:r>
            <w:r>
              <w:rPr>
                <w:rFonts w:hint="eastAsia"/>
                <w:spacing w:val="7"/>
                <w:w w:val="88"/>
                <w:fitText w:val="1920" w:id="3"/>
              </w:rPr>
              <w:t>等</w:t>
            </w:r>
          </w:p>
        </w:tc>
        <w:tc>
          <w:tcPr>
            <w:tcW w:w="2082" w:type="dxa"/>
            <w:gridSpan w:val="4"/>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jc w:val="center"/>
              <w:rPr>
                <w:rFonts w:hint="eastAsia"/>
              </w:rPr>
            </w:pPr>
            <w:r>
              <w:rPr>
                <w:rFonts w:hint="eastAsia" w:ascii="ＭＳ 明朝" w:hAnsi="ＭＳ 明朝" w:eastAsia="ＭＳ 明朝"/>
                <w:kern w:val="0"/>
              </w:rPr>
              <w:t>認定工場名</w:t>
            </w:r>
          </w:p>
        </w:tc>
        <w:tc>
          <w:tcPr>
            <w:tcW w:w="32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spacing w:val="0"/>
              </w:rPr>
            </w:pPr>
          </w:p>
        </w:tc>
        <w:tc>
          <w:tcPr>
            <w:tcW w:w="36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spacing w:val="0"/>
              </w:rPr>
            </w:pPr>
          </w:p>
        </w:tc>
      </w:tr>
      <w:tr>
        <w:trPr>
          <w:trHeight w:val="321" w:hRule="atLeast"/>
        </w:trPr>
        <w:tc>
          <w:tcPr>
            <w:tcW w:w="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87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right="0" w:rightChars="0"/>
              <w:jc w:val="center"/>
              <w:rPr>
                <w:rFonts w:hint="eastAsia"/>
              </w:rPr>
            </w:pPr>
            <w:r>
              <w:rPr>
                <w:rFonts w:hint="eastAsia"/>
              </w:rPr>
              <w:t>施工者</w:t>
            </w:r>
          </w:p>
          <w:p>
            <w:pPr>
              <w:pStyle w:val="0"/>
              <w:ind w:left="0" w:leftChars="0" w:right="0" w:rightChars="0"/>
              <w:jc w:val="center"/>
              <w:rPr>
                <w:rFonts w:hint="eastAsia"/>
              </w:rPr>
            </w:pPr>
            <w:r>
              <w:rPr>
                <w:rFonts w:hint="eastAsia"/>
              </w:rPr>
              <w:t>の製品</w:t>
            </w:r>
          </w:p>
          <w:p>
            <w:pPr>
              <w:pStyle w:val="0"/>
              <w:rPr>
                <w:rFonts w:hint="eastAsia"/>
              </w:rPr>
            </w:pPr>
            <w:r>
              <w:rPr>
                <w:rFonts w:hint="eastAsia"/>
              </w:rPr>
              <w:t>購入先</w:t>
            </w: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spacing w:val="1"/>
                <w:w w:val="66"/>
                <w:fitText w:val="960" w:id="4"/>
              </w:rPr>
              <w:t>県産材証明</w:t>
            </w:r>
            <w:r>
              <w:rPr>
                <w:rFonts w:hint="eastAsia"/>
                <w:spacing w:val="2"/>
                <w:w w:val="66"/>
                <w:fitText w:val="960" w:id="4"/>
              </w:rPr>
              <w:t>書</w:t>
            </w: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numPr>
                <w:numId w:val="0"/>
              </w:numPr>
              <w:ind w:leftChars="0" w:firstLineChars="0"/>
              <w:rPr>
                <w:rFonts w:hint="default"/>
                <w:color w:val="000000"/>
                <w:sz w:val="24"/>
              </w:rPr>
            </w:pPr>
            <w:r>
              <w:rPr>
                <w:rFonts w:hint="eastAsia"/>
                <w:color w:val="000000"/>
                <w:sz w:val="24"/>
              </w:rPr>
              <w:t>□</w:t>
            </w:r>
            <w:r>
              <w:rPr>
                <w:rFonts w:hint="eastAsia"/>
                <w:color w:val="000000"/>
                <w:sz w:val="24"/>
              </w:rPr>
              <w:t xml:space="preserve"> </w:t>
            </w:r>
            <w:r>
              <w:rPr>
                <w:rFonts w:hint="eastAsia"/>
                <w:color w:val="000000"/>
                <w:w w:val="90"/>
                <w:sz w:val="24"/>
              </w:rPr>
              <w:t>県産材取扱業者が県産材販売管理票を発行することによる証明（必須）</w:t>
            </w:r>
          </w:p>
        </w:tc>
      </w:tr>
      <w:tr>
        <w:trPr>
          <w:trHeight w:val="343" w:hRule="atLeast"/>
        </w:trPr>
        <w:tc>
          <w:tcPr>
            <w:tcW w:w="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87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spacing w:val="0"/>
                <w:w w:val="80"/>
                <w:fitText w:val="960" w:id="5"/>
              </w:rPr>
              <w:t>合法性証</w:t>
            </w:r>
            <w:r>
              <w:rPr>
                <w:rFonts w:hint="eastAsia"/>
                <w:spacing w:val="1"/>
                <w:w w:val="80"/>
                <w:fitText w:val="960" w:id="5"/>
              </w:rPr>
              <w:t>明</w:t>
            </w:r>
          </w:p>
          <w:p>
            <w:pPr>
              <w:pStyle w:val="0"/>
              <w:rPr>
                <w:rFonts w:hint="eastAsia"/>
              </w:rPr>
            </w:pPr>
            <w:r>
              <w:rPr>
                <w:rFonts w:hint="eastAsia"/>
                <w:sz w:val="16"/>
              </w:rPr>
              <w:t>※①～③のうち、必ず１つは該当すること</w:t>
            </w: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numPr>
                <w:numId w:val="0"/>
              </w:numPr>
              <w:ind w:leftChars="0" w:firstLineChars="0"/>
              <w:rPr>
                <w:rFonts w:hint="default"/>
                <w:color w:val="000000"/>
                <w:sz w:val="24"/>
              </w:rPr>
            </w:pPr>
            <w:r>
              <w:rPr>
                <w:rFonts w:hint="eastAsia"/>
                <w:color w:val="000000"/>
                <w:sz w:val="24"/>
              </w:rPr>
              <w:t>□</w:t>
            </w:r>
            <w:r>
              <w:rPr>
                <w:rFonts w:hint="eastAsia"/>
                <w:color w:val="000000"/>
                <w:sz w:val="24"/>
              </w:rPr>
              <w:t xml:space="preserve"> </w:t>
            </w:r>
            <w:r>
              <w:rPr>
                <w:rFonts w:hint="eastAsia"/>
                <w:color w:val="000000"/>
                <w:sz w:val="24"/>
              </w:rPr>
              <w:t>①森林認証制度及び</w:t>
            </w:r>
            <w:r>
              <w:rPr>
                <w:rFonts w:hint="eastAsia"/>
                <w:color w:val="000000"/>
                <w:sz w:val="24"/>
              </w:rPr>
              <w:t>CoC</w:t>
            </w:r>
            <w:r>
              <w:rPr>
                <w:rFonts w:hint="eastAsia"/>
                <w:color w:val="000000"/>
                <w:sz w:val="24"/>
              </w:rPr>
              <w:t>認証制度を活用した証明</w:t>
            </w:r>
            <w:r>
              <w:rPr>
                <w:rFonts w:hint="eastAsia"/>
                <w:color w:val="000000"/>
                <w:sz w:val="24"/>
                <w:vertAlign w:val="superscript"/>
              </w:rPr>
              <w:t>（注１）</w:t>
            </w:r>
          </w:p>
        </w:tc>
      </w:tr>
      <w:tr>
        <w:trPr>
          <w:trHeight w:val="331" w:hRule="atLeast"/>
        </w:trPr>
        <w:tc>
          <w:tcPr>
            <w:tcW w:w="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87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numPr>
                <w:numId w:val="0"/>
              </w:numPr>
              <w:ind w:leftChars="0" w:firstLineChars="0"/>
              <w:rPr>
                <w:rFonts w:hint="default"/>
                <w:color w:val="000000"/>
                <w:sz w:val="24"/>
              </w:rPr>
            </w:pPr>
            <w:r>
              <w:rPr>
                <w:rFonts w:hint="eastAsia"/>
                <w:color w:val="000000"/>
                <w:sz w:val="24"/>
              </w:rPr>
              <w:t>□</w:t>
            </w:r>
            <w:r>
              <w:rPr>
                <w:rFonts w:hint="eastAsia"/>
                <w:color w:val="000000"/>
                <w:sz w:val="24"/>
              </w:rPr>
              <w:t xml:space="preserve"> </w:t>
            </w:r>
            <w:r>
              <w:rPr>
                <w:rFonts w:hint="eastAsia"/>
                <w:color w:val="000000"/>
                <w:sz w:val="24"/>
              </w:rPr>
              <w:t>②</w:t>
            </w:r>
            <w:r>
              <w:rPr>
                <w:rFonts w:hint="eastAsia"/>
                <w:color w:val="000000"/>
                <w:w w:val="90"/>
                <w:sz w:val="24"/>
              </w:rPr>
              <w:t>森林・林業・木材産業関係団体の認定を得て事業者が行う証明</w:t>
            </w:r>
            <w:r>
              <w:rPr>
                <w:rFonts w:hint="eastAsia"/>
                <w:color w:val="000000"/>
                <w:sz w:val="24"/>
                <w:vertAlign w:val="superscript"/>
              </w:rPr>
              <w:t>（注２）</w:t>
            </w:r>
          </w:p>
        </w:tc>
      </w:tr>
      <w:tr>
        <w:trPr>
          <w:trHeight w:val="331" w:hRule="atLeast"/>
        </w:trPr>
        <w:tc>
          <w:tcPr>
            <w:tcW w:w="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87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numPr>
                <w:numId w:val="0"/>
              </w:numPr>
              <w:ind w:leftChars="0" w:firstLineChars="0"/>
              <w:rPr>
                <w:rFonts w:hint="default"/>
                <w:color w:val="000000"/>
                <w:sz w:val="24"/>
              </w:rPr>
            </w:pPr>
            <w:r>
              <w:rPr>
                <w:rFonts w:hint="eastAsia"/>
                <w:color w:val="000000"/>
                <w:sz w:val="24"/>
              </w:rPr>
              <w:t>□</w:t>
            </w:r>
            <w:r>
              <w:rPr>
                <w:rFonts w:hint="eastAsia"/>
                <w:color w:val="000000"/>
                <w:sz w:val="24"/>
              </w:rPr>
              <w:t xml:space="preserve"> </w:t>
            </w:r>
            <w:r>
              <w:rPr>
                <w:rFonts w:hint="eastAsia"/>
                <w:color w:val="000000"/>
                <w:sz w:val="24"/>
              </w:rPr>
              <w:t>③個別企業等の独自の取組による証明</w:t>
            </w:r>
            <w:r>
              <w:rPr>
                <w:rFonts w:hint="eastAsia"/>
                <w:color w:val="000000"/>
                <w:sz w:val="24"/>
                <w:vertAlign w:val="superscript"/>
              </w:rPr>
              <w:t>（注３）</w:t>
            </w:r>
          </w:p>
        </w:tc>
      </w:tr>
    </w:tbl>
    <w:p>
      <w:pPr>
        <w:pStyle w:val="0"/>
        <w:rPr>
          <w:rFonts w:hint="eastAsia"/>
          <w:sz w:val="24"/>
        </w:rPr>
      </w:pPr>
      <w:r>
        <w:rPr>
          <w:rFonts w:hint="eastAsia" w:ascii="ＭＳ 明朝" w:hAnsi="ＭＳ 明朝" w:eastAsia="ＭＳ 明朝"/>
        </w:rPr>
        <w:t>□のある欄について、該当する場合は■としてください。</w:t>
      </w:r>
    </w:p>
    <w:p>
      <w:pPr>
        <w:pStyle w:val="0"/>
        <w:rPr>
          <w:rFonts w:hint="eastAsia"/>
          <w:sz w:val="24"/>
        </w:rPr>
      </w:pPr>
      <w:r>
        <w:rPr>
          <w:rFonts w:hint="eastAsia"/>
        </w:rPr>
        <mc:AlternateContent>
          <mc:Choice Requires="wps">
            <w:drawing>
              <wp:anchor simplePos="0" relativeHeight="2" behindDoc="0" locked="0" layoutInCell="1" hidden="0" allowOverlap="1">
                <wp:simplePos x="0" y="0"/>
                <wp:positionH relativeFrom="column">
                  <wp:posOffset>-28575</wp:posOffset>
                </wp:positionH>
                <wp:positionV relativeFrom="paragraph">
                  <wp:posOffset>24765</wp:posOffset>
                </wp:positionV>
                <wp:extent cx="6048375" cy="51879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6048375" cy="518795"/>
                        </a:xfrm>
                        <a:prstGeom prst="rect">
                          <a:avLst/>
                        </a:prstGeom>
                        <a:noFill/>
                        <a:ln w="9525">
                          <a:miter/>
                        </a:ln>
                      </wps:spPr>
                      <wps:txbx>
                        <w:txbxContent>
                          <w:p>
                            <w:pPr>
                              <w:pStyle w:val="0"/>
                              <w:spacing w:line="220" w:lineRule="exact"/>
                              <w:rPr>
                                <w:rFonts w:hint="default"/>
                                <w:sz w:val="16"/>
                              </w:rPr>
                            </w:pPr>
                            <w:r>
                              <w:rPr>
                                <w:rFonts w:hint="eastAsia"/>
                                <w:sz w:val="16"/>
                              </w:rPr>
                              <w:t>注１）製品購入先の業者が、</w:t>
                            </w:r>
                            <w:r>
                              <w:rPr>
                                <w:rFonts w:hint="eastAsia"/>
                                <w:sz w:val="16"/>
                              </w:rPr>
                              <w:t>FSC</w:t>
                            </w:r>
                            <w:r>
                              <w:rPr>
                                <w:rFonts w:hint="eastAsia"/>
                                <w:sz w:val="16"/>
                              </w:rPr>
                              <w:t>や</w:t>
                            </w:r>
                            <w:r>
                              <w:rPr>
                                <w:rFonts w:hint="eastAsia"/>
                                <w:sz w:val="16"/>
                              </w:rPr>
                              <w:t>SGEC</w:t>
                            </w:r>
                            <w:r>
                              <w:rPr>
                                <w:rFonts w:hint="eastAsia"/>
                                <w:sz w:val="16"/>
                              </w:rPr>
                              <w:t>の</w:t>
                            </w:r>
                            <w:r>
                              <w:rPr>
                                <w:rFonts w:hint="eastAsia"/>
                                <w:sz w:val="16"/>
                              </w:rPr>
                              <w:t>CoC</w:t>
                            </w:r>
                            <w:r>
                              <w:rPr>
                                <w:rFonts w:hint="eastAsia"/>
                                <w:sz w:val="16"/>
                              </w:rPr>
                              <w:t>認証を取得している場合</w:t>
                            </w:r>
                          </w:p>
                          <w:p>
                            <w:pPr>
                              <w:pStyle w:val="0"/>
                              <w:spacing w:line="220" w:lineRule="exact"/>
                              <w:rPr>
                                <w:rFonts w:hint="default"/>
                                <w:sz w:val="16"/>
                              </w:rPr>
                            </w:pPr>
                            <w:r>
                              <w:rPr>
                                <w:rFonts w:hint="eastAsia"/>
                                <w:sz w:val="16"/>
                              </w:rPr>
                              <w:t>注２）製品購入先の業者が、静岡県木材協同組合連合会等が運用する制度により認定されている場合</w:t>
                            </w:r>
                          </w:p>
                          <w:p>
                            <w:pPr>
                              <w:pStyle w:val="0"/>
                              <w:spacing w:line="220" w:lineRule="exact"/>
                              <w:rPr>
                                <w:rFonts w:hint="default"/>
                                <w:sz w:val="16"/>
                              </w:rPr>
                            </w:pPr>
                            <w:r>
                              <w:rPr>
                                <w:rFonts w:hint="eastAsia"/>
                                <w:sz w:val="16"/>
                              </w:rPr>
                              <w:t>注３）製品購入先の業者が、合法性の証明に係る行動規範を作成し、①又は②の方法によらず、独自の取組により証明する場合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5pt;margin-left:-2.25pt;mso-position-horizontal-relative:text;mso-position-vertical-relative:text;position:absolute;height:40.85pt;width:476.25pt;z-index:2;" o:spid="_x0000_s1026" o:allowincell="t" o:allowoverlap="t" filled="f" stroked="f" strokeweight="0.75pt" o:spt="202" type="#_x0000_t202">
                <v:fill/>
                <v:textbox style="layout-flow:horizontal;" inset="2.0637499999999998mm,0.24694444444444438mm,2.0637499999999998mm,0.24694444444444438mm">
                  <w:txbxContent>
                    <w:p>
                      <w:pPr>
                        <w:pStyle w:val="0"/>
                        <w:spacing w:line="220" w:lineRule="exact"/>
                        <w:rPr>
                          <w:rFonts w:hint="default"/>
                          <w:sz w:val="16"/>
                        </w:rPr>
                      </w:pPr>
                      <w:r>
                        <w:rPr>
                          <w:rFonts w:hint="eastAsia"/>
                          <w:sz w:val="16"/>
                        </w:rPr>
                        <w:t>注１）製品購入先の業者が、</w:t>
                      </w:r>
                      <w:r>
                        <w:rPr>
                          <w:rFonts w:hint="eastAsia"/>
                          <w:sz w:val="16"/>
                        </w:rPr>
                        <w:t>FSC</w:t>
                      </w:r>
                      <w:r>
                        <w:rPr>
                          <w:rFonts w:hint="eastAsia"/>
                          <w:sz w:val="16"/>
                        </w:rPr>
                        <w:t>や</w:t>
                      </w:r>
                      <w:r>
                        <w:rPr>
                          <w:rFonts w:hint="eastAsia"/>
                          <w:sz w:val="16"/>
                        </w:rPr>
                        <w:t>SGEC</w:t>
                      </w:r>
                      <w:r>
                        <w:rPr>
                          <w:rFonts w:hint="eastAsia"/>
                          <w:sz w:val="16"/>
                        </w:rPr>
                        <w:t>の</w:t>
                      </w:r>
                      <w:r>
                        <w:rPr>
                          <w:rFonts w:hint="eastAsia"/>
                          <w:sz w:val="16"/>
                        </w:rPr>
                        <w:t>CoC</w:t>
                      </w:r>
                      <w:r>
                        <w:rPr>
                          <w:rFonts w:hint="eastAsia"/>
                          <w:sz w:val="16"/>
                        </w:rPr>
                        <w:t>認証を取得している場合</w:t>
                      </w:r>
                    </w:p>
                    <w:p>
                      <w:pPr>
                        <w:pStyle w:val="0"/>
                        <w:spacing w:line="220" w:lineRule="exact"/>
                        <w:rPr>
                          <w:rFonts w:hint="default"/>
                          <w:sz w:val="16"/>
                        </w:rPr>
                      </w:pPr>
                      <w:r>
                        <w:rPr>
                          <w:rFonts w:hint="eastAsia"/>
                          <w:sz w:val="16"/>
                        </w:rPr>
                        <w:t>注２）製品購入先の業者が、静岡県木材協同組合連合会等が運用する制度により認定されている場合</w:t>
                      </w:r>
                    </w:p>
                    <w:p>
                      <w:pPr>
                        <w:pStyle w:val="0"/>
                        <w:spacing w:line="220" w:lineRule="exact"/>
                        <w:rPr>
                          <w:rFonts w:hint="default"/>
                          <w:sz w:val="16"/>
                        </w:rPr>
                      </w:pPr>
                      <w:r>
                        <w:rPr>
                          <w:rFonts w:hint="eastAsia"/>
                          <w:sz w:val="16"/>
                        </w:rPr>
                        <w:t>注３）製品購入先の業者が、合法性の証明に係る行動規範を作成し、①又は②の方法によらず、独自の取組により証明する場合</w:t>
                      </w:r>
                    </w:p>
                  </w:txbxContent>
                </v:textbox>
                <v:imagedata o:title=""/>
                <w10:wrap type="none" anchorx="text" anchory="text"/>
              </v:shape>
            </w:pict>
          </mc:Fallback>
        </mc:AlternateContent>
      </w:r>
    </w:p>
    <w:sectPr>
      <w:pgSz w:w="11906" w:h="16838"/>
      <w:pgMar w:top="567" w:right="1361" w:bottom="340" w:left="1361" w:header="567" w:footer="567" w:gutter="0"/>
      <w:pgNumType w:fmt="decimalFullWidth" w:start="1"/>
      <w:cols w:space="720"/>
      <w:textDirection w:val="lrTb"/>
      <w:docGrid w:type="linesAndChars" w:linePitch="331" w:charSpace="-450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efaultTableStyle w:val="28"/>
  <w:drawingGridHorizontalSpacing w:val="217"/>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0"/>
    <w:uiPriority w:val="0"/>
    <w:pPr>
      <w:spacing w:line="200" w:lineRule="exact"/>
    </w:pPr>
    <w:rPr>
      <w:rFonts w:eastAsia="ＭＳ 明朝"/>
      <w:b w:val="1"/>
      <w:sz w:val="18"/>
    </w:rPr>
  </w:style>
  <w:style w:type="paragraph" w:styleId="16">
    <w:name w:val="Body Text"/>
    <w:basedOn w:val="0"/>
    <w:next w:val="16"/>
    <w:link w:val="0"/>
    <w:uiPriority w:val="0"/>
    <w:pPr>
      <w:spacing w:line="180" w:lineRule="exact"/>
    </w:pPr>
    <w:rPr>
      <w:rFonts w:eastAsia="ＭＳ 明朝"/>
      <w:sz w:val="16"/>
    </w:rPr>
  </w:style>
  <w:style w:type="paragraph" w:styleId="17">
    <w:name w:val="Body Text 3"/>
    <w:basedOn w:val="0"/>
    <w:next w:val="17"/>
    <w:link w:val="0"/>
    <w:uiPriority w:val="0"/>
    <w:rPr>
      <w:rFonts w:eastAsia="HG丸ｺﾞｼｯｸM-PRO"/>
      <w:b w:val="1"/>
    </w:rPr>
  </w:style>
  <w:style w:type="paragraph" w:styleId="18">
    <w:name w:val="header"/>
    <w:basedOn w:val="0"/>
    <w:next w:val="18"/>
    <w:link w:val="0"/>
    <w:uiPriority w:val="0"/>
    <w:pPr>
      <w:tabs>
        <w:tab w:val="center" w:leader="none" w:pos="4252"/>
        <w:tab w:val="right" w:leader="none" w:pos="8504"/>
      </w:tabs>
      <w:snapToGrid w:val="0"/>
    </w:pPr>
    <w:rPr>
      <w:rFonts w:eastAsia="ＭＳ 明朝"/>
      <w:sz w:val="21"/>
    </w:rPr>
  </w:style>
  <w:style w:type="paragraph" w:styleId="19">
    <w:name w:val="footer"/>
    <w:basedOn w:val="0"/>
    <w:next w:val="19"/>
    <w:link w:val="0"/>
    <w:uiPriority w:val="0"/>
    <w:pPr>
      <w:tabs>
        <w:tab w:val="center" w:leader="none" w:pos="4252"/>
        <w:tab w:val="right" w:leader="none" w:pos="8504"/>
      </w:tabs>
      <w:snapToGrid w:val="0"/>
    </w:pPr>
    <w:rPr>
      <w:rFonts w:eastAsia="ＭＳ 明朝"/>
      <w:sz w:val="24"/>
    </w:rPr>
  </w:style>
  <w:style w:type="paragraph" w:styleId="20">
    <w:name w:val="Note Heading"/>
    <w:basedOn w:val="0"/>
    <w:next w:val="0"/>
    <w:link w:val="0"/>
    <w:uiPriority w:val="0"/>
    <w:pPr>
      <w:jc w:val="center"/>
    </w:pPr>
    <w:rPr>
      <w:rFonts w:ascii="ＭＳ 明朝" w:hAnsi="ＭＳ 明朝" w:eastAsia="ＭＳ 明朝"/>
      <w:sz w:val="22"/>
    </w:rPr>
  </w:style>
  <w:style w:type="character" w:styleId="21">
    <w:name w:val="page number"/>
    <w:basedOn w:val="10"/>
    <w:next w:val="21"/>
    <w:link w:val="0"/>
    <w:uiPriority w:val="0"/>
  </w:style>
  <w:style w:type="paragraph" w:styleId="22">
    <w:name w:val="Balloon Text"/>
    <w:basedOn w:val="0"/>
    <w:next w:val="22"/>
    <w:link w:val="0"/>
    <w:uiPriority w:val="0"/>
    <w:semiHidden/>
    <w:rPr>
      <w:rFonts w:ascii="Arial" w:hAnsi="Arial" w:eastAsia="ＭＳ ゴシック"/>
      <w:sz w:val="18"/>
    </w:rPr>
  </w:style>
  <w:style w:type="paragraph" w:styleId="23">
    <w:name w:val="Closing"/>
    <w:basedOn w:val="0"/>
    <w:next w:val="23"/>
    <w:link w:val="0"/>
    <w:uiPriority w:val="0"/>
    <w:pPr>
      <w:jc w:val="right"/>
    </w:pPr>
  </w:style>
  <w:style w:type="paragraph" w:styleId="24">
    <w:name w:val="Date"/>
    <w:basedOn w:val="0"/>
    <w:next w:val="0"/>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TotalTime>
  <Pages>2</Pages>
  <Words>1</Words>
  <Characters>512</Characters>
  <Application>JUST Note</Application>
  <Lines>457</Lines>
  <Paragraphs>75</Paragraphs>
  <Company>静岡県</Company>
  <CharactersWithSpaces>552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しずおか優良木材使用住宅証明（変更）申請書</dc:title>
  <dc:creator>FUJ9903B1435</dc:creator>
  <cp:lastModifiedBy>山口　靖宏</cp:lastModifiedBy>
  <cp:lastPrinted>2020-10-01T01:58:00Z</cp:lastPrinted>
  <dcterms:created xsi:type="dcterms:W3CDTF">2013-10-25T05:55:00Z</dcterms:created>
  <dcterms:modified xsi:type="dcterms:W3CDTF">2020-11-26T03:30:32Z</dcterms:modified>
  <cp:revision>63</cp:revision>
</cp:coreProperties>
</file>