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要領様式第４号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/>
        </w:rPr>
        <w:t>省エネ住宅新築等事業事前着手届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静岡県知事　</w:t>
      </w:r>
      <w:r>
        <w:rPr>
          <w:rFonts w:hint="eastAsia"/>
          <w:color w:val="auto"/>
        </w:rPr>
        <w:t>氏　　名</w:t>
      </w:r>
      <w:r>
        <w:rPr>
          <w:rFonts w:hint="eastAsia"/>
        </w:rPr>
        <w:t>　様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overflowPunct w:val="1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ind w:left="210" w:hanging="210"/>
        <w:rPr>
          <w:rFonts w:hint="default"/>
        </w:rPr>
      </w:pPr>
      <w:r>
        <w:rPr>
          <w:rFonts w:hint="eastAsia"/>
        </w:rPr>
        <w:t>　　省エネ住宅新築等事業について、別記条件を了承の上、下記のとおり交付決定前に着手したいので届け出ます。</w:t>
      </w:r>
    </w:p>
    <w:p>
      <w:pPr>
        <w:pStyle w:val="0"/>
        <w:overflowPunct w:val="1"/>
        <w:ind w:left="210" w:hanging="210"/>
        <w:rPr>
          <w:rFonts w:hint="default"/>
        </w:rPr>
      </w:pPr>
    </w:p>
    <w:p>
      <w:pPr>
        <w:pStyle w:val="0"/>
        <w:overflowPunct w:val="1"/>
        <w:ind w:left="210" w:hanging="210"/>
        <w:jc w:val="center"/>
        <w:rPr>
          <w:rFonts w:hint="default"/>
        </w:rPr>
      </w:pPr>
      <w:r>
        <w:rPr>
          <w:rFonts w:hint="eastAsia"/>
        </w:rPr>
        <w:t>記</w:t>
      </w:r>
      <w:bookmarkStart w:id="0" w:name="_GoBack"/>
      <w:bookmarkEnd w:id="0"/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１　事　業　名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２　事前着手の理由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３　事前着手予定日</w:t>
      </w: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別記条件</w:t>
      </w:r>
    </w:p>
    <w:p>
      <w:pPr>
        <w:pStyle w:val="0"/>
        <w:overflowPunct w:val="1"/>
        <w:ind w:left="964" w:leftChars="200" w:hanging="482" w:hangingChars="200"/>
        <w:rPr>
          <w:rFonts w:hint="default"/>
        </w:rPr>
      </w:pPr>
      <w:r>
        <w:rPr>
          <w:rFonts w:hint="eastAsia"/>
        </w:rPr>
        <w:t>１　工事着手前に必ず交付申請書を提出すること。</w:t>
      </w:r>
    </w:p>
    <w:p>
      <w:pPr>
        <w:pStyle w:val="0"/>
        <w:overflowPunct w:val="1"/>
        <w:ind w:left="964" w:leftChars="200" w:hanging="482" w:hangingChars="200"/>
        <w:rPr>
          <w:rFonts w:hint="default"/>
        </w:rPr>
      </w:pPr>
      <w:r>
        <w:rPr>
          <w:rFonts w:hint="eastAsia"/>
        </w:rPr>
        <w:t>２　本事業については、補助金交付申請日から交付決定を受けるまでの間において、計画内容の変更を行わないこと。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48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trackRevisions/>
  <w:defaultTabStop w:val="851"/>
  <w:drawingGridHorizontalSpacing w:val="241"/>
  <w:drawingGridVerticalSpacing w:val="48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138</Words>
  <Characters>58</Characters>
  <Application>JUST Note</Application>
  <Lines>1</Lines>
  <Paragraphs>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dc:description>d</dc:description>
  <cp:lastModifiedBy>丸木　香澄</cp:lastModifiedBy>
  <cp:lastPrinted>2019-04-08T06:04:00Z</cp:lastPrinted>
  <dcterms:created xsi:type="dcterms:W3CDTF">2020-09-07T06:23:00Z</dcterms:created>
  <dcterms:modified xsi:type="dcterms:W3CDTF">2022-04-14T08:58:48Z</dcterms:modified>
  <cp:revision>3</cp:revision>
</cp:coreProperties>
</file>